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343E" w14:textId="3A0C2CA5" w:rsidR="00233359" w:rsidRPr="00546786" w:rsidRDefault="00233359" w:rsidP="003A3C25">
      <w:pPr>
        <w:tabs>
          <w:tab w:val="left" w:pos="1540"/>
        </w:tabs>
        <w:rPr>
          <w:b/>
          <w:u w:val="single"/>
        </w:rPr>
      </w:pPr>
      <w:r w:rsidRPr="00546786">
        <w:rPr>
          <w:b/>
          <w:u w:val="single"/>
        </w:rPr>
        <w:t>Chapter 13.1: RNA</w:t>
      </w:r>
    </w:p>
    <w:p w14:paraId="75881B31" w14:textId="68ED42D0" w:rsidR="003A3C25" w:rsidRDefault="003A3C25" w:rsidP="003A3C25">
      <w:pPr>
        <w:tabs>
          <w:tab w:val="left" w:pos="1540"/>
        </w:tabs>
        <w:rPr>
          <w:i/>
        </w:rPr>
      </w:pPr>
      <w:r>
        <w:rPr>
          <w:i/>
        </w:rPr>
        <w:t>U</w:t>
      </w:r>
      <w:r w:rsidR="00111388">
        <w:rPr>
          <w:i/>
        </w:rPr>
        <w:t>se the information in Chapter 13.1</w:t>
      </w:r>
      <w:r>
        <w:rPr>
          <w:i/>
        </w:rPr>
        <w:t xml:space="preserve"> (p.</w:t>
      </w:r>
      <w:r w:rsidR="00111388">
        <w:rPr>
          <w:i/>
        </w:rPr>
        <w:t>362-365</w:t>
      </w:r>
      <w:r>
        <w:rPr>
          <w:i/>
        </w:rPr>
        <w:t>) to answer the following questions.   Bozeman also has a nice podcast called</w:t>
      </w:r>
      <w:r w:rsidR="007A25BF">
        <w:rPr>
          <w:i/>
        </w:rPr>
        <w:t xml:space="preserve">, </w:t>
      </w:r>
      <w:hyperlink r:id="rId7" w:history="1">
        <w:r w:rsidR="00577B24" w:rsidRPr="00577B24">
          <w:rPr>
            <w:rStyle w:val="Hyperlink"/>
            <w:i/>
          </w:rPr>
          <w:t>DNA &amp; RNA Part 2</w:t>
        </w:r>
      </w:hyperlink>
      <w:r w:rsidR="00577B24">
        <w:rPr>
          <w:i/>
        </w:rPr>
        <w:t>.</w:t>
      </w:r>
    </w:p>
    <w:p w14:paraId="7152B230" w14:textId="77777777" w:rsidR="00284F02" w:rsidRPr="00284F02" w:rsidRDefault="00284F02" w:rsidP="008F2724">
      <w:pPr>
        <w:tabs>
          <w:tab w:val="left" w:pos="1540"/>
        </w:tabs>
        <w:rPr>
          <w:b/>
        </w:rPr>
      </w:pPr>
    </w:p>
    <w:p w14:paraId="08DE6A86" w14:textId="461C3CC8" w:rsidR="008828D8" w:rsidRDefault="00284F02" w:rsidP="008828D8">
      <w:pPr>
        <w:pStyle w:val="ListParagraph"/>
        <w:numPr>
          <w:ilvl w:val="0"/>
          <w:numId w:val="7"/>
        </w:numPr>
        <w:tabs>
          <w:tab w:val="left" w:pos="1540"/>
        </w:tabs>
        <w:spacing w:line="360" w:lineRule="auto"/>
      </w:pPr>
      <w:r>
        <w:t>RNA, like DNA, is a ________________________________________ that consists of a long chain of _____________________________________________.</w:t>
      </w:r>
    </w:p>
    <w:p w14:paraId="70D28228" w14:textId="77777777" w:rsidR="008828D8" w:rsidRDefault="008828D8" w:rsidP="008828D8">
      <w:pPr>
        <w:tabs>
          <w:tab w:val="left" w:pos="1540"/>
        </w:tabs>
      </w:pPr>
    </w:p>
    <w:p w14:paraId="7DA4C637" w14:textId="70BAB8AB" w:rsidR="00284F02" w:rsidRDefault="00D65B2E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>
        <w:t>List</w:t>
      </w:r>
      <w:r w:rsidR="00284F02">
        <w:t xml:space="preserve"> the three major </w:t>
      </w:r>
      <w:r>
        <w:t>differences between RNA and DNA.</w:t>
      </w:r>
    </w:p>
    <w:p w14:paraId="4454A64A" w14:textId="68463F61" w:rsidR="00284F02" w:rsidRDefault="00284F02" w:rsidP="00D65B2E">
      <w:pPr>
        <w:pStyle w:val="ListParagraph"/>
        <w:numPr>
          <w:ilvl w:val="1"/>
          <w:numId w:val="7"/>
        </w:numPr>
        <w:tabs>
          <w:tab w:val="left" w:pos="1540"/>
        </w:tabs>
        <w:spacing w:line="360" w:lineRule="auto"/>
      </w:pPr>
    </w:p>
    <w:p w14:paraId="09EBF3BB" w14:textId="69FA6445" w:rsidR="00284F02" w:rsidRDefault="00284F02" w:rsidP="00284F02">
      <w:pPr>
        <w:pStyle w:val="ListParagraph"/>
        <w:numPr>
          <w:ilvl w:val="1"/>
          <w:numId w:val="7"/>
        </w:numPr>
        <w:tabs>
          <w:tab w:val="left" w:pos="1540"/>
        </w:tabs>
        <w:spacing w:line="360" w:lineRule="auto"/>
      </w:pPr>
    </w:p>
    <w:p w14:paraId="4EE6C3BA" w14:textId="45E5AAD2" w:rsidR="00284F02" w:rsidRDefault="00284F02" w:rsidP="00284F02">
      <w:pPr>
        <w:pStyle w:val="ListParagraph"/>
        <w:numPr>
          <w:ilvl w:val="1"/>
          <w:numId w:val="7"/>
        </w:numPr>
        <w:tabs>
          <w:tab w:val="left" w:pos="1540"/>
        </w:tabs>
        <w:spacing w:line="360" w:lineRule="auto"/>
      </w:pPr>
    </w:p>
    <w:p w14:paraId="78429E84" w14:textId="77777777" w:rsidR="00284F02" w:rsidRDefault="00284F02" w:rsidP="00284F02">
      <w:pPr>
        <w:pStyle w:val="ListParagraph"/>
        <w:tabs>
          <w:tab w:val="left" w:pos="1540"/>
        </w:tabs>
        <w:ind w:left="360"/>
      </w:pPr>
    </w:p>
    <w:p w14:paraId="25EB737E" w14:textId="0E7D16A8" w:rsidR="008F2724" w:rsidRDefault="00284F02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>
        <w:t xml:space="preserve">Most RNA molecules are involved in some aspect of protein synthesis, but each type has a different role.  </w:t>
      </w:r>
      <w:r w:rsidR="007A25BF" w:rsidRPr="00425DE2">
        <w:t>Complete</w:t>
      </w:r>
      <w:r w:rsidR="007A25BF" w:rsidRPr="007A25BF">
        <w:t xml:space="preserve"> the following chart in which you </w:t>
      </w:r>
      <w:r w:rsidR="007A25BF" w:rsidRPr="00284F02">
        <w:rPr>
          <w:b/>
        </w:rPr>
        <w:t>organize</w:t>
      </w:r>
      <w:r w:rsidR="007A25BF">
        <w:t xml:space="preserve"> information about </w:t>
      </w:r>
      <w:r>
        <w:t>the three major types of RNA</w:t>
      </w:r>
      <w:r w:rsidR="007A25BF">
        <w:t>.</w:t>
      </w:r>
    </w:p>
    <w:tbl>
      <w:tblPr>
        <w:tblStyle w:val="TableGrid"/>
        <w:tblW w:w="8376" w:type="dxa"/>
        <w:tblInd w:w="360" w:type="dxa"/>
        <w:tblLook w:val="04A0" w:firstRow="1" w:lastRow="0" w:firstColumn="1" w:lastColumn="0" w:noHBand="0" w:noVBand="1"/>
      </w:tblPr>
      <w:tblGrid>
        <w:gridCol w:w="1818"/>
        <w:gridCol w:w="1760"/>
        <w:gridCol w:w="4798"/>
      </w:tblGrid>
      <w:tr w:rsidR="00EE209D" w14:paraId="71E9643A" w14:textId="77777777" w:rsidTr="00EE209D">
        <w:trPr>
          <w:trHeight w:val="569"/>
        </w:trPr>
        <w:tc>
          <w:tcPr>
            <w:tcW w:w="1818" w:type="dxa"/>
            <w:vAlign w:val="center"/>
          </w:tcPr>
          <w:p w14:paraId="5381BA25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</w:p>
        </w:tc>
        <w:tc>
          <w:tcPr>
            <w:tcW w:w="1760" w:type="dxa"/>
            <w:vAlign w:val="center"/>
          </w:tcPr>
          <w:p w14:paraId="32CEED04" w14:textId="34A285CB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Abbreviation</w:t>
            </w:r>
          </w:p>
        </w:tc>
        <w:tc>
          <w:tcPr>
            <w:tcW w:w="4798" w:type="dxa"/>
            <w:vAlign w:val="center"/>
          </w:tcPr>
          <w:p w14:paraId="4767888C" w14:textId="57680285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Role in Protein Synthesis</w:t>
            </w:r>
          </w:p>
        </w:tc>
      </w:tr>
      <w:tr w:rsidR="00EE209D" w14:paraId="2FC2BA46" w14:textId="77777777" w:rsidTr="00EE209D">
        <w:trPr>
          <w:trHeight w:val="535"/>
        </w:trPr>
        <w:tc>
          <w:tcPr>
            <w:tcW w:w="1818" w:type="dxa"/>
            <w:vAlign w:val="center"/>
          </w:tcPr>
          <w:p w14:paraId="21B6E6EE" w14:textId="5513C2EE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Messenger RNA</w:t>
            </w:r>
          </w:p>
        </w:tc>
        <w:tc>
          <w:tcPr>
            <w:tcW w:w="1760" w:type="dxa"/>
          </w:tcPr>
          <w:p w14:paraId="00C5F4A2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4798" w:type="dxa"/>
          </w:tcPr>
          <w:p w14:paraId="454698DC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</w:tr>
      <w:tr w:rsidR="00EE209D" w14:paraId="4F428356" w14:textId="77777777" w:rsidTr="00EE209D">
        <w:trPr>
          <w:trHeight w:val="584"/>
        </w:trPr>
        <w:tc>
          <w:tcPr>
            <w:tcW w:w="1818" w:type="dxa"/>
            <w:vAlign w:val="center"/>
          </w:tcPr>
          <w:p w14:paraId="5C70E0A7" w14:textId="518630B4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Ribosomal RNA</w:t>
            </w:r>
          </w:p>
        </w:tc>
        <w:tc>
          <w:tcPr>
            <w:tcW w:w="1760" w:type="dxa"/>
          </w:tcPr>
          <w:p w14:paraId="71673C9C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4798" w:type="dxa"/>
          </w:tcPr>
          <w:p w14:paraId="208D13A0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</w:tr>
      <w:tr w:rsidR="00EE209D" w14:paraId="09597EB6" w14:textId="77777777" w:rsidTr="00EE209D">
        <w:trPr>
          <w:trHeight w:val="701"/>
        </w:trPr>
        <w:tc>
          <w:tcPr>
            <w:tcW w:w="1818" w:type="dxa"/>
            <w:vAlign w:val="center"/>
          </w:tcPr>
          <w:p w14:paraId="05F44554" w14:textId="24074016" w:rsidR="00EE209D" w:rsidRDefault="00EE209D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Transfer RNA</w:t>
            </w:r>
          </w:p>
        </w:tc>
        <w:tc>
          <w:tcPr>
            <w:tcW w:w="1760" w:type="dxa"/>
          </w:tcPr>
          <w:p w14:paraId="07145992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4798" w:type="dxa"/>
          </w:tcPr>
          <w:p w14:paraId="32BCF667" w14:textId="77777777" w:rsidR="00EE209D" w:rsidRDefault="00EE209D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</w:tr>
    </w:tbl>
    <w:p w14:paraId="0751BBCA" w14:textId="77777777" w:rsidR="008F2724" w:rsidRDefault="008F2724" w:rsidP="008F2724">
      <w:pPr>
        <w:tabs>
          <w:tab w:val="left" w:pos="1540"/>
        </w:tabs>
      </w:pPr>
    </w:p>
    <w:p w14:paraId="2979C132" w14:textId="55C7572E" w:rsidR="008828D8" w:rsidRDefault="00D65B2E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>
        <w:rPr>
          <w:b/>
        </w:rPr>
        <w:t>Describe</w:t>
      </w:r>
      <w:r>
        <w:t xml:space="preserve"> the major events of transcription.  Include where it occurs and the role of DNA/RNA/RNA polymerase.</w:t>
      </w:r>
    </w:p>
    <w:p w14:paraId="3EF5548F" w14:textId="77777777" w:rsidR="008828D8" w:rsidRDefault="008828D8" w:rsidP="008828D8">
      <w:pPr>
        <w:tabs>
          <w:tab w:val="left" w:pos="1540"/>
        </w:tabs>
      </w:pPr>
    </w:p>
    <w:p w14:paraId="772A99C8" w14:textId="77777777" w:rsidR="008828D8" w:rsidRDefault="008828D8" w:rsidP="008828D8">
      <w:pPr>
        <w:tabs>
          <w:tab w:val="left" w:pos="1540"/>
        </w:tabs>
      </w:pPr>
    </w:p>
    <w:p w14:paraId="385A8398" w14:textId="77777777" w:rsidR="008828D8" w:rsidRDefault="008828D8" w:rsidP="008828D8">
      <w:pPr>
        <w:tabs>
          <w:tab w:val="left" w:pos="1540"/>
        </w:tabs>
      </w:pPr>
    </w:p>
    <w:p w14:paraId="188FE4DF" w14:textId="77777777" w:rsidR="00D65B2E" w:rsidRDefault="00D65B2E" w:rsidP="008828D8">
      <w:pPr>
        <w:tabs>
          <w:tab w:val="left" w:pos="1540"/>
        </w:tabs>
      </w:pPr>
    </w:p>
    <w:p w14:paraId="634BEE24" w14:textId="77777777" w:rsidR="00D65B2E" w:rsidRDefault="00D65B2E" w:rsidP="008828D8">
      <w:pPr>
        <w:tabs>
          <w:tab w:val="left" w:pos="1540"/>
        </w:tabs>
      </w:pPr>
    </w:p>
    <w:p w14:paraId="33D1810B" w14:textId="77777777" w:rsidR="00233359" w:rsidRDefault="00233359" w:rsidP="008828D8">
      <w:pPr>
        <w:tabs>
          <w:tab w:val="left" w:pos="1540"/>
        </w:tabs>
      </w:pPr>
      <w:bookmarkStart w:id="0" w:name="_GoBack"/>
      <w:bookmarkEnd w:id="0"/>
    </w:p>
    <w:p w14:paraId="075059C4" w14:textId="77777777" w:rsidR="00233359" w:rsidRDefault="00233359" w:rsidP="008828D8">
      <w:pPr>
        <w:tabs>
          <w:tab w:val="left" w:pos="1540"/>
        </w:tabs>
      </w:pPr>
    </w:p>
    <w:p w14:paraId="309074B8" w14:textId="77777777" w:rsidR="00233359" w:rsidRDefault="00233359" w:rsidP="008828D8">
      <w:pPr>
        <w:tabs>
          <w:tab w:val="left" w:pos="1540"/>
        </w:tabs>
      </w:pPr>
    </w:p>
    <w:p w14:paraId="0F246F55" w14:textId="77777777" w:rsidR="008828D8" w:rsidRDefault="008828D8" w:rsidP="008828D8">
      <w:pPr>
        <w:tabs>
          <w:tab w:val="left" w:pos="1540"/>
        </w:tabs>
      </w:pPr>
    </w:p>
    <w:p w14:paraId="03CFC8E7" w14:textId="77777777" w:rsidR="008828D8" w:rsidRPr="008828D8" w:rsidRDefault="008828D8" w:rsidP="008828D8">
      <w:pPr>
        <w:tabs>
          <w:tab w:val="left" w:pos="1540"/>
        </w:tabs>
      </w:pPr>
    </w:p>
    <w:p w14:paraId="11D2EC15" w14:textId="36521DC3" w:rsidR="00EE209D" w:rsidRDefault="00EE209D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 w:rsidRPr="00EE209D">
        <w:rPr>
          <w:b/>
        </w:rPr>
        <w:t>Transcribe</w:t>
      </w:r>
      <w:r>
        <w:t xml:space="preserve"> </w:t>
      </w:r>
      <w:r w:rsidR="00233359">
        <w:t>a strand of mRNA using the DNA template below.</w:t>
      </w:r>
    </w:p>
    <w:p w14:paraId="756C35E1" w14:textId="77777777" w:rsidR="00EE209D" w:rsidRDefault="00EE209D" w:rsidP="00EE209D">
      <w:pPr>
        <w:tabs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348"/>
        <w:gridCol w:w="354"/>
        <w:gridCol w:w="340"/>
        <w:gridCol w:w="391"/>
        <w:gridCol w:w="381"/>
        <w:gridCol w:w="389"/>
        <w:gridCol w:w="387"/>
        <w:gridCol w:w="387"/>
        <w:gridCol w:w="392"/>
        <w:gridCol w:w="381"/>
        <w:gridCol w:w="387"/>
        <w:gridCol w:w="392"/>
        <w:gridCol w:w="391"/>
        <w:gridCol w:w="391"/>
        <w:gridCol w:w="381"/>
        <w:gridCol w:w="387"/>
        <w:gridCol w:w="391"/>
        <w:gridCol w:w="381"/>
        <w:gridCol w:w="377"/>
        <w:gridCol w:w="373"/>
        <w:gridCol w:w="373"/>
      </w:tblGrid>
      <w:tr w:rsidR="00233359" w14:paraId="7E0BBC94" w14:textId="7C737A15" w:rsidTr="00D976C9">
        <w:tc>
          <w:tcPr>
            <w:tcW w:w="730" w:type="dxa"/>
          </w:tcPr>
          <w:p w14:paraId="323505EC" w14:textId="012E0806" w:rsidR="00D976C9" w:rsidRDefault="00D976C9" w:rsidP="00EE209D">
            <w:pPr>
              <w:tabs>
                <w:tab w:val="left" w:pos="1540"/>
              </w:tabs>
              <w:jc w:val="right"/>
            </w:pPr>
            <w:r>
              <w:t>DNA:</w:t>
            </w:r>
          </w:p>
        </w:tc>
        <w:tc>
          <w:tcPr>
            <w:tcW w:w="332" w:type="dxa"/>
          </w:tcPr>
          <w:p w14:paraId="5ADB9BC6" w14:textId="3C7E5955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333" w:type="dxa"/>
          </w:tcPr>
          <w:p w14:paraId="0FA59692" w14:textId="5635F8D4" w:rsidR="00D976C9" w:rsidRDefault="00D976C9" w:rsidP="00EE209D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33" w:type="dxa"/>
          </w:tcPr>
          <w:p w14:paraId="69194B48" w14:textId="6F97CCE2" w:rsidR="00D976C9" w:rsidRDefault="00D976C9" w:rsidP="00EE209D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402" w:type="dxa"/>
          </w:tcPr>
          <w:p w14:paraId="3730FB50" w14:textId="1F3255FB" w:rsidR="00D976C9" w:rsidRDefault="00D976C9" w:rsidP="00EE209D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93" w:type="dxa"/>
          </w:tcPr>
          <w:p w14:paraId="6D25F7F6" w14:textId="1C7C40D3" w:rsidR="00D976C9" w:rsidRDefault="00D976C9" w:rsidP="00EE209D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400" w:type="dxa"/>
          </w:tcPr>
          <w:p w14:paraId="64A698A4" w14:textId="65CFA5C2" w:rsidR="00D976C9" w:rsidRDefault="00D976C9" w:rsidP="00EE209D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99" w:type="dxa"/>
          </w:tcPr>
          <w:p w14:paraId="663ACA94" w14:textId="6A16EBC6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399" w:type="dxa"/>
          </w:tcPr>
          <w:p w14:paraId="787A8B65" w14:textId="0C600524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403" w:type="dxa"/>
          </w:tcPr>
          <w:p w14:paraId="104296A8" w14:textId="5AB1F35E" w:rsidR="00D976C9" w:rsidRDefault="00D976C9" w:rsidP="00EE209D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93" w:type="dxa"/>
          </w:tcPr>
          <w:p w14:paraId="659A7356" w14:textId="59ECF30B" w:rsidR="00D976C9" w:rsidRDefault="00D976C9" w:rsidP="00EE209D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99" w:type="dxa"/>
          </w:tcPr>
          <w:p w14:paraId="71478EF1" w14:textId="77D24D50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403" w:type="dxa"/>
          </w:tcPr>
          <w:p w14:paraId="6143B88C" w14:textId="7234C5EF" w:rsidR="00D976C9" w:rsidRDefault="00D976C9" w:rsidP="00EE209D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402" w:type="dxa"/>
          </w:tcPr>
          <w:p w14:paraId="0105D50F" w14:textId="6D9A52F7" w:rsidR="00D976C9" w:rsidRDefault="00D976C9" w:rsidP="00EE209D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402" w:type="dxa"/>
          </w:tcPr>
          <w:p w14:paraId="5FF2F64C" w14:textId="546DB25C" w:rsidR="00D976C9" w:rsidRDefault="00D976C9" w:rsidP="00EE209D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93" w:type="dxa"/>
          </w:tcPr>
          <w:p w14:paraId="5E9C7727" w14:textId="0F604B2B" w:rsidR="00D976C9" w:rsidRDefault="00D976C9" w:rsidP="00EE209D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99" w:type="dxa"/>
          </w:tcPr>
          <w:p w14:paraId="6FEA2E8C" w14:textId="7C3058A1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402" w:type="dxa"/>
          </w:tcPr>
          <w:p w14:paraId="2E6EC7B7" w14:textId="65C5188A" w:rsidR="00D976C9" w:rsidRDefault="00D976C9" w:rsidP="00EE209D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93" w:type="dxa"/>
          </w:tcPr>
          <w:p w14:paraId="34BEA140" w14:textId="554B504E" w:rsidR="00D976C9" w:rsidRDefault="00D976C9" w:rsidP="00EE209D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84" w:type="dxa"/>
          </w:tcPr>
          <w:p w14:paraId="51008C51" w14:textId="19377D7A" w:rsidR="00D976C9" w:rsidRDefault="00D976C9" w:rsidP="00EE209D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81" w:type="dxa"/>
          </w:tcPr>
          <w:p w14:paraId="1C32191C" w14:textId="00D55E35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  <w:tc>
          <w:tcPr>
            <w:tcW w:w="381" w:type="dxa"/>
          </w:tcPr>
          <w:p w14:paraId="751F6313" w14:textId="148BC32A" w:rsidR="00D976C9" w:rsidRDefault="00D976C9" w:rsidP="00EE209D">
            <w:pPr>
              <w:tabs>
                <w:tab w:val="left" w:pos="1540"/>
              </w:tabs>
            </w:pPr>
            <w:r>
              <w:t>T</w:t>
            </w:r>
          </w:p>
        </w:tc>
      </w:tr>
      <w:tr w:rsidR="00233359" w14:paraId="767BA9CD" w14:textId="5028CA42" w:rsidTr="00D976C9">
        <w:tc>
          <w:tcPr>
            <w:tcW w:w="730" w:type="dxa"/>
          </w:tcPr>
          <w:p w14:paraId="234E8549" w14:textId="3652F6DB" w:rsidR="00D976C9" w:rsidRDefault="00233359" w:rsidP="00EE209D">
            <w:pPr>
              <w:tabs>
                <w:tab w:val="left" w:pos="1540"/>
              </w:tabs>
              <w:jc w:val="right"/>
            </w:pPr>
            <w:r>
              <w:t>m</w:t>
            </w:r>
            <w:r w:rsidR="00D976C9">
              <w:t>RNA:</w:t>
            </w:r>
          </w:p>
        </w:tc>
        <w:tc>
          <w:tcPr>
            <w:tcW w:w="332" w:type="dxa"/>
          </w:tcPr>
          <w:p w14:paraId="66F412B3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33" w:type="dxa"/>
          </w:tcPr>
          <w:p w14:paraId="0C0FDC21" w14:textId="35F3D9B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33" w:type="dxa"/>
          </w:tcPr>
          <w:p w14:paraId="206EC62D" w14:textId="5E8E16DC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2" w:type="dxa"/>
          </w:tcPr>
          <w:p w14:paraId="165BFD64" w14:textId="0A6A05D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3" w:type="dxa"/>
          </w:tcPr>
          <w:p w14:paraId="62149DD3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0" w:type="dxa"/>
          </w:tcPr>
          <w:p w14:paraId="4BF77FD8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9" w:type="dxa"/>
          </w:tcPr>
          <w:p w14:paraId="70F0534A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9" w:type="dxa"/>
          </w:tcPr>
          <w:p w14:paraId="4EB82535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3" w:type="dxa"/>
          </w:tcPr>
          <w:p w14:paraId="09784EAE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3" w:type="dxa"/>
          </w:tcPr>
          <w:p w14:paraId="676F1651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9" w:type="dxa"/>
          </w:tcPr>
          <w:p w14:paraId="2BB8089B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3" w:type="dxa"/>
          </w:tcPr>
          <w:p w14:paraId="4E2EDA5B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2" w:type="dxa"/>
          </w:tcPr>
          <w:p w14:paraId="2D3D29D6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2" w:type="dxa"/>
          </w:tcPr>
          <w:p w14:paraId="4ED0B49E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3" w:type="dxa"/>
          </w:tcPr>
          <w:p w14:paraId="513C9D42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9" w:type="dxa"/>
          </w:tcPr>
          <w:p w14:paraId="139505FC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402" w:type="dxa"/>
          </w:tcPr>
          <w:p w14:paraId="2685D0AF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93" w:type="dxa"/>
          </w:tcPr>
          <w:p w14:paraId="0C5B9BF8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84" w:type="dxa"/>
          </w:tcPr>
          <w:p w14:paraId="1DE492FB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81" w:type="dxa"/>
          </w:tcPr>
          <w:p w14:paraId="3AC67052" w14:textId="77777777" w:rsidR="00D976C9" w:rsidRDefault="00D976C9" w:rsidP="00EE209D">
            <w:pPr>
              <w:tabs>
                <w:tab w:val="left" w:pos="1540"/>
              </w:tabs>
            </w:pPr>
          </w:p>
        </w:tc>
        <w:tc>
          <w:tcPr>
            <w:tcW w:w="381" w:type="dxa"/>
          </w:tcPr>
          <w:p w14:paraId="47E437A5" w14:textId="77777777" w:rsidR="00D976C9" w:rsidRDefault="00D976C9" w:rsidP="00EE209D">
            <w:pPr>
              <w:tabs>
                <w:tab w:val="left" w:pos="1540"/>
              </w:tabs>
            </w:pPr>
          </w:p>
        </w:tc>
      </w:tr>
    </w:tbl>
    <w:p w14:paraId="21D0F626" w14:textId="77777777" w:rsidR="00EE209D" w:rsidRDefault="00EE209D" w:rsidP="00EE209D">
      <w:pPr>
        <w:tabs>
          <w:tab w:val="left" w:pos="1540"/>
        </w:tabs>
      </w:pPr>
    </w:p>
    <w:p w14:paraId="7DC874FA" w14:textId="77777777" w:rsidR="009C3BB5" w:rsidRPr="00EE209D" w:rsidRDefault="009C3BB5" w:rsidP="00EE209D">
      <w:pPr>
        <w:tabs>
          <w:tab w:val="left" w:pos="1540"/>
        </w:tabs>
      </w:pPr>
    </w:p>
    <w:p w14:paraId="46D48CB1" w14:textId="5EADD55D" w:rsidR="009B632A" w:rsidRDefault="00D65B2E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 w:rsidRPr="00D65B2E">
        <w:rPr>
          <w:b/>
        </w:rPr>
        <w:t>Explain</w:t>
      </w:r>
      <w:r>
        <w:t xml:space="preserve"> how RNA polymerase knows where to start and stop making a strand of RNA.</w:t>
      </w:r>
    </w:p>
    <w:p w14:paraId="632642CE" w14:textId="77777777" w:rsidR="009B632A" w:rsidRDefault="009B632A" w:rsidP="009B632A">
      <w:pPr>
        <w:tabs>
          <w:tab w:val="left" w:pos="1540"/>
        </w:tabs>
      </w:pPr>
    </w:p>
    <w:p w14:paraId="371556AA" w14:textId="77777777" w:rsidR="009B632A" w:rsidRDefault="009B632A" w:rsidP="009B632A">
      <w:pPr>
        <w:tabs>
          <w:tab w:val="left" w:pos="1540"/>
        </w:tabs>
      </w:pPr>
    </w:p>
    <w:p w14:paraId="06C91E69" w14:textId="77777777" w:rsidR="00D65B2E" w:rsidRDefault="00D65B2E" w:rsidP="009B632A">
      <w:pPr>
        <w:tabs>
          <w:tab w:val="left" w:pos="1540"/>
        </w:tabs>
      </w:pPr>
    </w:p>
    <w:p w14:paraId="50CAE6AB" w14:textId="77777777" w:rsidR="00EE209D" w:rsidRDefault="00EE209D" w:rsidP="009B632A">
      <w:pPr>
        <w:tabs>
          <w:tab w:val="left" w:pos="1540"/>
        </w:tabs>
      </w:pPr>
    </w:p>
    <w:p w14:paraId="30DA7962" w14:textId="77777777" w:rsidR="00233359" w:rsidRDefault="00233359" w:rsidP="009B632A">
      <w:pPr>
        <w:tabs>
          <w:tab w:val="left" w:pos="1540"/>
        </w:tabs>
      </w:pPr>
    </w:p>
    <w:p w14:paraId="486F6377" w14:textId="77777777" w:rsidR="00233359" w:rsidRDefault="00233359" w:rsidP="009B632A">
      <w:pPr>
        <w:tabs>
          <w:tab w:val="left" w:pos="1540"/>
        </w:tabs>
      </w:pPr>
    </w:p>
    <w:p w14:paraId="3670984F" w14:textId="77777777" w:rsidR="00D65B2E" w:rsidRPr="009B632A" w:rsidRDefault="00D65B2E" w:rsidP="009B632A">
      <w:pPr>
        <w:tabs>
          <w:tab w:val="left" w:pos="1540"/>
        </w:tabs>
      </w:pPr>
    </w:p>
    <w:p w14:paraId="659DEC6D" w14:textId="2936EFAC" w:rsidR="008F2724" w:rsidRDefault="00D65B2E" w:rsidP="00284F02">
      <w:pPr>
        <w:pStyle w:val="ListParagraph"/>
        <w:numPr>
          <w:ilvl w:val="0"/>
          <w:numId w:val="7"/>
        </w:numPr>
        <w:tabs>
          <w:tab w:val="left" w:pos="1540"/>
        </w:tabs>
      </w:pPr>
      <w:r w:rsidRPr="00D65B2E">
        <w:rPr>
          <w:b/>
        </w:rPr>
        <w:lastRenderedPageBreak/>
        <w:t>Describe</w:t>
      </w:r>
      <w:r>
        <w:t xml:space="preserve"> how mRNA is processed in eukaryotic cells.</w:t>
      </w:r>
    </w:p>
    <w:p w14:paraId="16353F32" w14:textId="2F984F0B" w:rsidR="00233359" w:rsidRDefault="00233359">
      <w:pPr>
        <w:rPr>
          <w:b/>
        </w:rPr>
      </w:pPr>
    </w:p>
    <w:p w14:paraId="011D146B" w14:textId="53A501EB" w:rsidR="00233359" w:rsidRDefault="00233359" w:rsidP="00233359"/>
    <w:p w14:paraId="14F0A4DF" w14:textId="77777777" w:rsidR="00233359" w:rsidRDefault="00233359" w:rsidP="00233359"/>
    <w:p w14:paraId="1478948B" w14:textId="77777777" w:rsidR="00233359" w:rsidRDefault="00233359" w:rsidP="00233359"/>
    <w:p w14:paraId="70E761C6" w14:textId="77777777" w:rsidR="00233359" w:rsidRDefault="00233359" w:rsidP="00233359"/>
    <w:p w14:paraId="7C478549" w14:textId="5ED142EB" w:rsidR="008828D8" w:rsidRDefault="00233359" w:rsidP="00233359">
      <w:pPr>
        <w:tabs>
          <w:tab w:val="left" w:pos="980"/>
        </w:tabs>
      </w:pPr>
      <w:r>
        <w:tab/>
      </w:r>
    </w:p>
    <w:p w14:paraId="1D0125E3" w14:textId="77777777" w:rsidR="00233359" w:rsidRDefault="00233359" w:rsidP="00233359">
      <w:pPr>
        <w:tabs>
          <w:tab w:val="left" w:pos="980"/>
        </w:tabs>
      </w:pPr>
    </w:p>
    <w:p w14:paraId="50173A40" w14:textId="77777777" w:rsidR="00233359" w:rsidRDefault="00233359" w:rsidP="00233359">
      <w:pPr>
        <w:tabs>
          <w:tab w:val="left" w:pos="980"/>
        </w:tabs>
      </w:pPr>
    </w:p>
    <w:p w14:paraId="2622795A" w14:textId="4621A9B6" w:rsidR="00233359" w:rsidRDefault="00233359" w:rsidP="00233359">
      <w:pPr>
        <w:pStyle w:val="ListParagraph"/>
        <w:numPr>
          <w:ilvl w:val="0"/>
          <w:numId w:val="7"/>
        </w:numPr>
        <w:tabs>
          <w:tab w:val="left" w:pos="980"/>
        </w:tabs>
      </w:pPr>
      <w:r>
        <w:t>If the following strand of pre-mRNA has just been transcribed (introns are indicated by the grey boxes) write the sequence of the mature mRNA sequence below.</w:t>
      </w:r>
    </w:p>
    <w:p w14:paraId="13962BD8" w14:textId="77777777" w:rsidR="00233359" w:rsidRDefault="00233359" w:rsidP="00233359">
      <w:pPr>
        <w:tabs>
          <w:tab w:val="left" w:pos="980"/>
        </w:tabs>
      </w:pPr>
    </w:p>
    <w:tbl>
      <w:tblPr>
        <w:tblStyle w:val="TableGrid"/>
        <w:tblW w:w="9288" w:type="dxa"/>
        <w:tblInd w:w="108" w:type="dxa"/>
        <w:tblLook w:val="04A0" w:firstRow="1" w:lastRow="0" w:firstColumn="1" w:lastColumn="0" w:noHBand="0" w:noVBand="1"/>
      </w:tblPr>
      <w:tblGrid>
        <w:gridCol w:w="1313"/>
        <w:gridCol w:w="354"/>
        <w:gridCol w:w="359"/>
        <w:gridCol w:w="351"/>
        <w:gridCol w:w="391"/>
        <w:gridCol w:w="384"/>
        <w:gridCol w:w="378"/>
        <w:gridCol w:w="388"/>
        <w:gridCol w:w="388"/>
        <w:gridCol w:w="392"/>
        <w:gridCol w:w="385"/>
        <w:gridCol w:w="388"/>
        <w:gridCol w:w="392"/>
        <w:gridCol w:w="379"/>
        <w:gridCol w:w="379"/>
        <w:gridCol w:w="385"/>
        <w:gridCol w:w="388"/>
        <w:gridCol w:w="379"/>
        <w:gridCol w:w="385"/>
        <w:gridCol w:w="378"/>
        <w:gridCol w:w="376"/>
        <w:gridCol w:w="376"/>
      </w:tblGrid>
      <w:tr w:rsidR="009C3BB5" w14:paraId="04C740BF" w14:textId="77777777" w:rsidTr="00F650A1">
        <w:tc>
          <w:tcPr>
            <w:tcW w:w="1313" w:type="dxa"/>
          </w:tcPr>
          <w:p w14:paraId="3F6B88FE" w14:textId="6013D5F1" w:rsidR="00233359" w:rsidRDefault="009C3BB5" w:rsidP="00F54306">
            <w:pPr>
              <w:tabs>
                <w:tab w:val="left" w:pos="1540"/>
              </w:tabs>
              <w:jc w:val="right"/>
            </w:pPr>
            <w:r>
              <w:t>pre-</w:t>
            </w:r>
            <w:r w:rsidR="00233359">
              <w:t>mRNA:</w:t>
            </w:r>
          </w:p>
        </w:tc>
        <w:tc>
          <w:tcPr>
            <w:tcW w:w="354" w:type="dxa"/>
          </w:tcPr>
          <w:p w14:paraId="1B73514A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59" w:type="dxa"/>
          </w:tcPr>
          <w:p w14:paraId="320255A1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51" w:type="dxa"/>
          </w:tcPr>
          <w:p w14:paraId="1E9BE1D9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5D340BEF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84" w:type="dxa"/>
            <w:shd w:val="clear" w:color="auto" w:fill="BFBFBF" w:themeFill="background1" w:themeFillShade="BF"/>
          </w:tcPr>
          <w:p w14:paraId="30BAC251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07BD65E3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88" w:type="dxa"/>
          </w:tcPr>
          <w:p w14:paraId="07FA5B62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88" w:type="dxa"/>
          </w:tcPr>
          <w:p w14:paraId="2A906EA2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92" w:type="dxa"/>
          </w:tcPr>
          <w:p w14:paraId="01F100E4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85" w:type="dxa"/>
          </w:tcPr>
          <w:p w14:paraId="15BBDB9C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88" w:type="dxa"/>
          </w:tcPr>
          <w:p w14:paraId="62E4ACAA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92" w:type="dxa"/>
          </w:tcPr>
          <w:p w14:paraId="79C0E10D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79" w:type="dxa"/>
          </w:tcPr>
          <w:p w14:paraId="7786B41E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79" w:type="dxa"/>
          </w:tcPr>
          <w:p w14:paraId="05B8E19B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85" w:type="dxa"/>
          </w:tcPr>
          <w:p w14:paraId="20B3B0C8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2891A859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14:paraId="76F420F1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14:paraId="0EA0A9C0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78" w:type="dxa"/>
          </w:tcPr>
          <w:p w14:paraId="449CE951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76" w:type="dxa"/>
          </w:tcPr>
          <w:p w14:paraId="52AF959A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76" w:type="dxa"/>
          </w:tcPr>
          <w:p w14:paraId="350B123B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</w:tr>
    </w:tbl>
    <w:p w14:paraId="182786D0" w14:textId="77777777" w:rsidR="00233359" w:rsidRDefault="00233359" w:rsidP="00233359">
      <w:pPr>
        <w:tabs>
          <w:tab w:val="left" w:pos="980"/>
        </w:tabs>
      </w:pPr>
    </w:p>
    <w:p w14:paraId="2AC17479" w14:textId="77777777" w:rsidR="00297382" w:rsidRDefault="00297382" w:rsidP="00233359">
      <w:pPr>
        <w:tabs>
          <w:tab w:val="left" w:pos="1540"/>
        </w:tabs>
        <w:rPr>
          <w:u w:val="single"/>
        </w:rPr>
      </w:pPr>
    </w:p>
    <w:p w14:paraId="55A2C2B1" w14:textId="77777777" w:rsidR="009C3BB5" w:rsidRDefault="009C3BB5" w:rsidP="00233359">
      <w:pPr>
        <w:tabs>
          <w:tab w:val="left" w:pos="1540"/>
        </w:tabs>
        <w:rPr>
          <w:u w:val="single"/>
        </w:rPr>
      </w:pPr>
    </w:p>
    <w:p w14:paraId="08C074CE" w14:textId="165E8957" w:rsidR="00233359" w:rsidRPr="00546786" w:rsidRDefault="00233359" w:rsidP="00233359">
      <w:pPr>
        <w:tabs>
          <w:tab w:val="left" w:pos="1540"/>
        </w:tabs>
        <w:rPr>
          <w:b/>
          <w:u w:val="single"/>
        </w:rPr>
      </w:pPr>
      <w:r w:rsidRPr="00546786">
        <w:rPr>
          <w:b/>
          <w:u w:val="single"/>
        </w:rPr>
        <w:t>Chapter 13.2: Ribosomes and Protein Synthesis</w:t>
      </w:r>
    </w:p>
    <w:p w14:paraId="062DE748" w14:textId="77777777" w:rsidR="00233359" w:rsidRDefault="00233359" w:rsidP="00233359">
      <w:pPr>
        <w:tabs>
          <w:tab w:val="left" w:pos="1540"/>
        </w:tabs>
        <w:rPr>
          <w:i/>
        </w:rPr>
      </w:pPr>
      <w:r>
        <w:rPr>
          <w:i/>
        </w:rPr>
        <w:t xml:space="preserve">Use the information in Chapter 13.2 (p.366-371) to answer the following questions.   Bozeman also has a nice podcast called, </w:t>
      </w:r>
      <w:hyperlink r:id="rId8" w:history="1">
        <w:r w:rsidRPr="00577B24">
          <w:rPr>
            <w:rStyle w:val="Hyperlink"/>
            <w:i/>
          </w:rPr>
          <w:t>DNA &amp; RNA Part 2</w:t>
        </w:r>
      </w:hyperlink>
      <w:r>
        <w:rPr>
          <w:i/>
        </w:rPr>
        <w:t>.</w:t>
      </w:r>
    </w:p>
    <w:p w14:paraId="2A0E5F6B" w14:textId="77777777" w:rsidR="00233359" w:rsidRPr="00284F02" w:rsidRDefault="00233359" w:rsidP="00233359">
      <w:pPr>
        <w:tabs>
          <w:tab w:val="left" w:pos="1540"/>
        </w:tabs>
        <w:rPr>
          <w:b/>
        </w:rPr>
      </w:pPr>
    </w:p>
    <w:p w14:paraId="046F506F" w14:textId="77777777" w:rsidR="00233359" w:rsidRDefault="00233359" w:rsidP="00F650A1">
      <w:pPr>
        <w:pStyle w:val="ListParagraph"/>
        <w:numPr>
          <w:ilvl w:val="0"/>
          <w:numId w:val="8"/>
        </w:numPr>
        <w:tabs>
          <w:tab w:val="left" w:pos="1540"/>
        </w:tabs>
        <w:spacing w:line="276" w:lineRule="auto"/>
      </w:pPr>
      <w:r>
        <w:t>The first step in decoding genetic messages is to _________________________________ a nucleotide base sequence from ________________ to _________________.</w:t>
      </w:r>
    </w:p>
    <w:p w14:paraId="3D6D6D85" w14:textId="77777777" w:rsidR="00233359" w:rsidRDefault="00233359" w:rsidP="00F650A1">
      <w:pPr>
        <w:pStyle w:val="ListParagraph"/>
        <w:numPr>
          <w:ilvl w:val="1"/>
          <w:numId w:val="8"/>
        </w:numPr>
        <w:tabs>
          <w:tab w:val="left" w:pos="1540"/>
        </w:tabs>
        <w:spacing w:line="276" w:lineRule="auto"/>
      </w:pPr>
      <w:r>
        <w:t>This transcribed information contains a code for making ___________________________.</w:t>
      </w:r>
    </w:p>
    <w:p w14:paraId="2A0F4DD3" w14:textId="77777777" w:rsidR="00233359" w:rsidRDefault="00233359" w:rsidP="00F650A1">
      <w:pPr>
        <w:pStyle w:val="ListParagraph"/>
        <w:numPr>
          <w:ilvl w:val="2"/>
          <w:numId w:val="8"/>
        </w:numPr>
        <w:tabs>
          <w:tab w:val="left" w:pos="1540"/>
        </w:tabs>
        <w:spacing w:line="276" w:lineRule="auto"/>
      </w:pPr>
      <w:r>
        <w:t>Proteins are made by joining _____________________________ together in long chains called __________________________________.</w:t>
      </w:r>
    </w:p>
    <w:p w14:paraId="28296E92" w14:textId="77777777" w:rsidR="00233359" w:rsidRDefault="00233359" w:rsidP="00F650A1">
      <w:pPr>
        <w:pStyle w:val="ListParagraph"/>
        <w:numPr>
          <w:ilvl w:val="2"/>
          <w:numId w:val="8"/>
        </w:numPr>
        <w:tabs>
          <w:tab w:val="left" w:pos="1540"/>
        </w:tabs>
        <w:spacing w:line="276" w:lineRule="auto"/>
      </w:pPr>
      <w:r>
        <w:t>The specific _____________________________ in a ___________________________________ and the order in which they are joined determine the ______________________ of different proteins.</w:t>
      </w:r>
    </w:p>
    <w:p w14:paraId="5883A57D" w14:textId="77777777" w:rsidR="00233359" w:rsidRDefault="00233359" w:rsidP="00233359">
      <w:pPr>
        <w:tabs>
          <w:tab w:val="left" w:pos="1540"/>
        </w:tabs>
      </w:pPr>
    </w:p>
    <w:p w14:paraId="4D708D11" w14:textId="77777777" w:rsidR="00233359" w:rsidRDefault="00233359" w:rsidP="00F650A1">
      <w:pPr>
        <w:pStyle w:val="ListParagraph"/>
        <w:numPr>
          <w:ilvl w:val="0"/>
          <w:numId w:val="8"/>
        </w:numPr>
        <w:tabs>
          <w:tab w:val="left" w:pos="1540"/>
        </w:tabs>
      </w:pPr>
      <w:r w:rsidRPr="00603D35">
        <w:rPr>
          <w:b/>
        </w:rPr>
        <w:t>Describe</w:t>
      </w:r>
      <w:r>
        <w:t xml:space="preserve"> what is meant by the “genetic code” and explain how it is read.</w:t>
      </w:r>
    </w:p>
    <w:p w14:paraId="71E0AB27" w14:textId="77777777" w:rsidR="00233359" w:rsidRDefault="00233359" w:rsidP="00233359">
      <w:pPr>
        <w:pStyle w:val="ListParagraph"/>
        <w:tabs>
          <w:tab w:val="left" w:pos="1540"/>
        </w:tabs>
        <w:spacing w:line="360" w:lineRule="auto"/>
        <w:ind w:left="1080"/>
      </w:pPr>
    </w:p>
    <w:p w14:paraId="15225D4E" w14:textId="77777777" w:rsidR="00233359" w:rsidRDefault="00233359" w:rsidP="0030338B">
      <w:pPr>
        <w:tabs>
          <w:tab w:val="left" w:pos="1540"/>
        </w:tabs>
      </w:pPr>
    </w:p>
    <w:p w14:paraId="62623786" w14:textId="77777777" w:rsidR="00233359" w:rsidRDefault="00233359" w:rsidP="00233359">
      <w:pPr>
        <w:pStyle w:val="ListParagraph"/>
        <w:tabs>
          <w:tab w:val="left" w:pos="1540"/>
        </w:tabs>
        <w:ind w:left="360"/>
      </w:pPr>
    </w:p>
    <w:p w14:paraId="6CF906BD" w14:textId="77777777" w:rsidR="00233359" w:rsidRDefault="00233359" w:rsidP="00F650A1">
      <w:pPr>
        <w:pStyle w:val="ListParagraph"/>
        <w:numPr>
          <w:ilvl w:val="0"/>
          <w:numId w:val="8"/>
        </w:numPr>
        <w:tabs>
          <w:tab w:val="left" w:pos="1540"/>
        </w:tabs>
      </w:pPr>
      <w:r w:rsidRPr="001C7AAB">
        <w:rPr>
          <w:b/>
        </w:rPr>
        <w:t>Draw</w:t>
      </w:r>
      <w:r>
        <w:t xml:space="preserve"> a box around each codon in the strand of mRNA shown below.</w:t>
      </w:r>
    </w:p>
    <w:p w14:paraId="2884728E" w14:textId="77777777" w:rsidR="00233359" w:rsidRDefault="00233359" w:rsidP="00233359">
      <w:pPr>
        <w:tabs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354"/>
        <w:gridCol w:w="359"/>
        <w:gridCol w:w="351"/>
        <w:gridCol w:w="391"/>
        <w:gridCol w:w="384"/>
        <w:gridCol w:w="378"/>
        <w:gridCol w:w="388"/>
        <w:gridCol w:w="388"/>
        <w:gridCol w:w="392"/>
        <w:gridCol w:w="385"/>
        <w:gridCol w:w="388"/>
        <w:gridCol w:w="392"/>
        <w:gridCol w:w="379"/>
        <w:gridCol w:w="379"/>
        <w:gridCol w:w="385"/>
        <w:gridCol w:w="388"/>
        <w:gridCol w:w="379"/>
        <w:gridCol w:w="385"/>
        <w:gridCol w:w="378"/>
        <w:gridCol w:w="376"/>
        <w:gridCol w:w="376"/>
      </w:tblGrid>
      <w:tr w:rsidR="00233359" w14:paraId="746263DC" w14:textId="77777777" w:rsidTr="00F54306">
        <w:tc>
          <w:tcPr>
            <w:tcW w:w="726" w:type="dxa"/>
          </w:tcPr>
          <w:p w14:paraId="7C2B68A8" w14:textId="412D534B" w:rsidR="00233359" w:rsidRDefault="00F650A1" w:rsidP="00F54306">
            <w:pPr>
              <w:tabs>
                <w:tab w:val="left" w:pos="1540"/>
              </w:tabs>
              <w:jc w:val="right"/>
            </w:pPr>
            <w:r>
              <w:t>m</w:t>
            </w:r>
            <w:r w:rsidR="00233359">
              <w:t>RNA:</w:t>
            </w:r>
          </w:p>
        </w:tc>
        <w:tc>
          <w:tcPr>
            <w:tcW w:w="330" w:type="dxa"/>
          </w:tcPr>
          <w:p w14:paraId="285AE247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30" w:type="dxa"/>
          </w:tcPr>
          <w:p w14:paraId="41A79157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30" w:type="dxa"/>
          </w:tcPr>
          <w:p w14:paraId="547F7E63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405" w:type="dxa"/>
          </w:tcPr>
          <w:p w14:paraId="3A207641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98" w:type="dxa"/>
          </w:tcPr>
          <w:p w14:paraId="0A6570BC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93" w:type="dxa"/>
          </w:tcPr>
          <w:p w14:paraId="70A29CF5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401" w:type="dxa"/>
          </w:tcPr>
          <w:p w14:paraId="296C59D8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401" w:type="dxa"/>
          </w:tcPr>
          <w:p w14:paraId="3CBF6A3E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405" w:type="dxa"/>
          </w:tcPr>
          <w:p w14:paraId="165B9DE6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98" w:type="dxa"/>
          </w:tcPr>
          <w:p w14:paraId="53C53E12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401" w:type="dxa"/>
          </w:tcPr>
          <w:p w14:paraId="50EB173F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405" w:type="dxa"/>
          </w:tcPr>
          <w:p w14:paraId="65E7BC80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94" w:type="dxa"/>
          </w:tcPr>
          <w:p w14:paraId="06377AEE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94" w:type="dxa"/>
          </w:tcPr>
          <w:p w14:paraId="1973BCAD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98" w:type="dxa"/>
          </w:tcPr>
          <w:p w14:paraId="081A05E1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401" w:type="dxa"/>
          </w:tcPr>
          <w:p w14:paraId="696031B9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94" w:type="dxa"/>
          </w:tcPr>
          <w:p w14:paraId="2A606DC2" w14:textId="77777777" w:rsidR="00233359" w:rsidRDefault="00233359" w:rsidP="00F54306">
            <w:pPr>
              <w:tabs>
                <w:tab w:val="left" w:pos="1540"/>
              </w:tabs>
            </w:pPr>
            <w:r>
              <w:t>C</w:t>
            </w:r>
          </w:p>
        </w:tc>
        <w:tc>
          <w:tcPr>
            <w:tcW w:w="398" w:type="dxa"/>
          </w:tcPr>
          <w:p w14:paraId="505F865D" w14:textId="77777777" w:rsidR="00233359" w:rsidRDefault="00233359" w:rsidP="00F54306">
            <w:pPr>
              <w:tabs>
                <w:tab w:val="left" w:pos="1540"/>
              </w:tabs>
            </w:pPr>
            <w:r>
              <w:t>G</w:t>
            </w:r>
          </w:p>
        </w:tc>
        <w:tc>
          <w:tcPr>
            <w:tcW w:w="386" w:type="dxa"/>
          </w:tcPr>
          <w:p w14:paraId="7BB28449" w14:textId="77777777" w:rsidR="00233359" w:rsidRDefault="00233359" w:rsidP="00F54306">
            <w:pPr>
              <w:tabs>
                <w:tab w:val="left" w:pos="1540"/>
              </w:tabs>
            </w:pPr>
            <w:r>
              <w:t>U</w:t>
            </w:r>
          </w:p>
        </w:tc>
        <w:tc>
          <w:tcPr>
            <w:tcW w:w="384" w:type="dxa"/>
          </w:tcPr>
          <w:p w14:paraId="0A89D0F2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  <w:tc>
          <w:tcPr>
            <w:tcW w:w="384" w:type="dxa"/>
          </w:tcPr>
          <w:p w14:paraId="64218118" w14:textId="77777777" w:rsidR="00233359" w:rsidRDefault="00233359" w:rsidP="00F54306">
            <w:pPr>
              <w:tabs>
                <w:tab w:val="left" w:pos="1540"/>
              </w:tabs>
            </w:pPr>
            <w:r>
              <w:t>A</w:t>
            </w:r>
          </w:p>
        </w:tc>
      </w:tr>
    </w:tbl>
    <w:p w14:paraId="7D9DEF92" w14:textId="77777777" w:rsidR="00233359" w:rsidRDefault="00233359" w:rsidP="00233359">
      <w:pPr>
        <w:tabs>
          <w:tab w:val="left" w:pos="1540"/>
        </w:tabs>
      </w:pPr>
    </w:p>
    <w:p w14:paraId="5E9F3017" w14:textId="77777777" w:rsidR="00297382" w:rsidRDefault="00297382" w:rsidP="00233359">
      <w:pPr>
        <w:tabs>
          <w:tab w:val="left" w:pos="1540"/>
        </w:tabs>
      </w:pPr>
    </w:p>
    <w:p w14:paraId="7BBD5DB9" w14:textId="77777777" w:rsidR="00297382" w:rsidRDefault="00297382" w:rsidP="00233359">
      <w:pPr>
        <w:tabs>
          <w:tab w:val="left" w:pos="1540"/>
        </w:tabs>
      </w:pPr>
    </w:p>
    <w:p w14:paraId="2EFCAF99" w14:textId="63651D25" w:rsidR="00233359" w:rsidRDefault="00297382" w:rsidP="00F650A1">
      <w:pPr>
        <w:pStyle w:val="ListParagraph"/>
        <w:numPr>
          <w:ilvl w:val="0"/>
          <w:numId w:val="8"/>
        </w:numPr>
        <w:tabs>
          <w:tab w:val="left" w:pos="1540"/>
        </w:tabs>
      </w:pPr>
      <w:r>
        <w:t xml:space="preserve">Use the codon chart on p. 367 in your textbook to </w:t>
      </w:r>
      <w:r w:rsidRPr="00297382">
        <w:rPr>
          <w:b/>
        </w:rPr>
        <w:t>write</w:t>
      </w:r>
      <w:r w:rsidR="00F650A1">
        <w:t xml:space="preserve"> the sequence of </w:t>
      </w:r>
      <w:r>
        <w:t>amino acids that the above strand of mRNA codes for.</w:t>
      </w:r>
    </w:p>
    <w:p w14:paraId="7A567F78" w14:textId="77777777" w:rsidR="00297382" w:rsidRDefault="00297382" w:rsidP="00297382">
      <w:pPr>
        <w:tabs>
          <w:tab w:val="left" w:pos="1540"/>
        </w:tabs>
      </w:pPr>
    </w:p>
    <w:p w14:paraId="4E5289AD" w14:textId="77777777" w:rsidR="00297382" w:rsidRDefault="00297382" w:rsidP="00297382">
      <w:pPr>
        <w:tabs>
          <w:tab w:val="left" w:pos="1540"/>
        </w:tabs>
      </w:pPr>
    </w:p>
    <w:p w14:paraId="010889BB" w14:textId="77777777" w:rsidR="00297382" w:rsidRDefault="00297382" w:rsidP="00297382">
      <w:pPr>
        <w:tabs>
          <w:tab w:val="left" w:pos="1540"/>
        </w:tabs>
      </w:pPr>
    </w:p>
    <w:p w14:paraId="5AAEB75D" w14:textId="77777777" w:rsidR="00297382" w:rsidRPr="001C7AAB" w:rsidRDefault="00297382" w:rsidP="00297382">
      <w:pPr>
        <w:tabs>
          <w:tab w:val="left" w:pos="1540"/>
        </w:tabs>
      </w:pPr>
    </w:p>
    <w:p w14:paraId="42605F1E" w14:textId="2210DD61" w:rsidR="00233359" w:rsidRDefault="00233359" w:rsidP="00F54306">
      <w:pPr>
        <w:pStyle w:val="ListParagraph"/>
        <w:numPr>
          <w:ilvl w:val="0"/>
          <w:numId w:val="8"/>
        </w:numPr>
        <w:tabs>
          <w:tab w:val="left" w:pos="1540"/>
        </w:tabs>
      </w:pPr>
      <w:r>
        <w:rPr>
          <w:b/>
        </w:rPr>
        <w:t>Describe</w:t>
      </w:r>
      <w:r>
        <w:t xml:space="preserve"> the major events of </w:t>
      </w:r>
      <w:r w:rsidR="00297382">
        <w:t xml:space="preserve">translation.  Include where it occurs and </w:t>
      </w:r>
      <w:r>
        <w:t>the role</w:t>
      </w:r>
      <w:r w:rsidR="00297382">
        <w:t>s</w:t>
      </w:r>
      <w:r>
        <w:t xml:space="preserve"> of </w:t>
      </w:r>
      <w:r w:rsidR="00297382">
        <w:t>m</w:t>
      </w:r>
      <w:r>
        <w:t>RNA/</w:t>
      </w:r>
      <w:r w:rsidR="00297382">
        <w:t>ribosome/</w:t>
      </w:r>
      <w:proofErr w:type="spellStart"/>
      <w:r w:rsidR="00297382">
        <w:t>t</w:t>
      </w:r>
      <w:r>
        <w:t>RNA</w:t>
      </w:r>
      <w:proofErr w:type="spellEnd"/>
      <w:r w:rsidR="00297382">
        <w:t>/amino acids/polypeptide</w:t>
      </w:r>
      <w:r>
        <w:t>.</w:t>
      </w:r>
    </w:p>
    <w:p w14:paraId="6935E446" w14:textId="77777777" w:rsidR="00767755" w:rsidRDefault="00767755" w:rsidP="00767755">
      <w:pPr>
        <w:pStyle w:val="ListParagraph"/>
        <w:tabs>
          <w:tab w:val="left" w:pos="1540"/>
        </w:tabs>
        <w:ind w:left="360"/>
      </w:pPr>
    </w:p>
    <w:p w14:paraId="6F472C60" w14:textId="77777777" w:rsidR="00767755" w:rsidRDefault="00767755" w:rsidP="00767755">
      <w:pPr>
        <w:pStyle w:val="ListParagraph"/>
        <w:tabs>
          <w:tab w:val="left" w:pos="1540"/>
        </w:tabs>
        <w:ind w:left="360"/>
      </w:pPr>
    </w:p>
    <w:p w14:paraId="187E52DE" w14:textId="77777777" w:rsidR="00767755" w:rsidRDefault="00767755" w:rsidP="00767755">
      <w:pPr>
        <w:pStyle w:val="ListParagraph"/>
        <w:tabs>
          <w:tab w:val="left" w:pos="1540"/>
        </w:tabs>
        <w:ind w:left="360"/>
      </w:pPr>
    </w:p>
    <w:p w14:paraId="413DC905" w14:textId="77777777" w:rsidR="00767755" w:rsidRDefault="00767755" w:rsidP="00767755">
      <w:pPr>
        <w:pStyle w:val="ListParagraph"/>
        <w:tabs>
          <w:tab w:val="left" w:pos="1540"/>
        </w:tabs>
        <w:ind w:left="360"/>
      </w:pPr>
    </w:p>
    <w:p w14:paraId="7A558B65" w14:textId="77777777" w:rsidR="00767755" w:rsidRDefault="00767755" w:rsidP="00767755">
      <w:pPr>
        <w:pStyle w:val="ListParagraph"/>
        <w:tabs>
          <w:tab w:val="left" w:pos="1540"/>
        </w:tabs>
        <w:ind w:left="360"/>
      </w:pPr>
    </w:p>
    <w:p w14:paraId="36478341" w14:textId="77777777" w:rsidR="0030338B" w:rsidRDefault="0030338B" w:rsidP="00767755">
      <w:pPr>
        <w:tabs>
          <w:tab w:val="left" w:pos="1540"/>
        </w:tabs>
      </w:pPr>
    </w:p>
    <w:p w14:paraId="7C098B68" w14:textId="3CDFD5B9" w:rsidR="00F54306" w:rsidRDefault="00546786" w:rsidP="00767755">
      <w:pPr>
        <w:tabs>
          <w:tab w:val="left" w:pos="1540"/>
        </w:tabs>
        <w:rPr>
          <w:u w:val="single"/>
        </w:rPr>
      </w:pPr>
      <w:r w:rsidRPr="00546786">
        <w:rPr>
          <w:b/>
          <w:u w:val="single"/>
        </w:rPr>
        <w:t>Chapter 13.3: Mutations</w:t>
      </w:r>
    </w:p>
    <w:p w14:paraId="7C68EFD3" w14:textId="46FC2318" w:rsidR="00580AF8" w:rsidRDefault="00580AF8" w:rsidP="00580AF8">
      <w:pPr>
        <w:tabs>
          <w:tab w:val="left" w:pos="1540"/>
        </w:tabs>
        <w:rPr>
          <w:i/>
        </w:rPr>
      </w:pPr>
      <w:r>
        <w:rPr>
          <w:i/>
        </w:rPr>
        <w:t xml:space="preserve">Use the information in Chapter 13.3 (p.372-376) to answer the following questions.   Bozeman also has a nice podcast called, </w:t>
      </w:r>
      <w:hyperlink r:id="rId9" w:history="1">
        <w:r w:rsidRPr="00580AF8">
          <w:rPr>
            <w:rStyle w:val="Hyperlink"/>
          </w:rPr>
          <w:t>Mutations</w:t>
        </w:r>
      </w:hyperlink>
      <w:r>
        <w:t>.</w:t>
      </w:r>
    </w:p>
    <w:p w14:paraId="7216E9C7" w14:textId="77777777" w:rsidR="00546786" w:rsidRDefault="00546786" w:rsidP="00767755">
      <w:pPr>
        <w:tabs>
          <w:tab w:val="left" w:pos="1540"/>
        </w:tabs>
        <w:rPr>
          <w:u w:val="single"/>
        </w:rPr>
      </w:pPr>
    </w:p>
    <w:p w14:paraId="51DB18FF" w14:textId="77777777" w:rsidR="00580AF8" w:rsidRPr="00546786" w:rsidRDefault="00580AF8" w:rsidP="00767755">
      <w:pPr>
        <w:tabs>
          <w:tab w:val="left" w:pos="1540"/>
        </w:tabs>
        <w:rPr>
          <w:u w:val="single"/>
        </w:rPr>
      </w:pPr>
    </w:p>
    <w:sectPr w:rsidR="00580AF8" w:rsidRPr="00546786" w:rsidSect="004F0CB8">
      <w:headerReference w:type="first" r:id="rId10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EC86" w14:textId="77777777" w:rsidR="00FA75E2" w:rsidRDefault="00FA75E2" w:rsidP="008F2724">
      <w:r>
        <w:separator/>
      </w:r>
    </w:p>
  </w:endnote>
  <w:endnote w:type="continuationSeparator" w:id="0">
    <w:p w14:paraId="26F14F12" w14:textId="77777777" w:rsidR="00FA75E2" w:rsidRDefault="00FA75E2" w:rsidP="008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4CEB6" w14:textId="77777777" w:rsidR="00FA75E2" w:rsidRDefault="00FA75E2" w:rsidP="008F2724">
      <w:r>
        <w:separator/>
      </w:r>
    </w:p>
  </w:footnote>
  <w:footnote w:type="continuationSeparator" w:id="0">
    <w:p w14:paraId="44258CC8" w14:textId="77777777" w:rsidR="00FA75E2" w:rsidRDefault="00FA75E2" w:rsidP="008F2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A0FD" w14:textId="4ED57C12" w:rsidR="00767755" w:rsidRDefault="00385472" w:rsidP="008F2724">
    <w:pPr>
      <w:pStyle w:val="Header"/>
    </w:pPr>
    <w:r>
      <w:rPr>
        <w:b/>
      </w:rPr>
      <w:t>Protein Synthesis</w:t>
    </w:r>
    <w:r w:rsidR="00767755">
      <w:tab/>
    </w:r>
    <w:r w:rsidR="00767755">
      <w:tab/>
    </w:r>
    <w:proofErr w:type="gramStart"/>
    <w:r w:rsidR="00767755">
      <w:t>Name:_</w:t>
    </w:r>
    <w:proofErr w:type="gramEnd"/>
    <w:r w:rsidR="00767755">
      <w:t>__________________________________________</w:t>
    </w:r>
  </w:p>
  <w:p w14:paraId="77C0E8EB" w14:textId="77777777" w:rsidR="00767755" w:rsidRDefault="00767755">
    <w:pPr>
      <w:pStyle w:val="Header"/>
    </w:pPr>
    <w:r>
      <w:t>Reading Guide</w:t>
    </w:r>
    <w:r>
      <w:tab/>
    </w:r>
    <w:r>
      <w:tab/>
    </w:r>
    <w:proofErr w:type="gramStart"/>
    <w:r>
      <w:t>Period:_</w:t>
    </w:r>
    <w:proofErr w:type="gramEnd"/>
    <w:r>
      <w:t>________ Date:__________________________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09EE"/>
    <w:multiLevelType w:val="hybridMultilevel"/>
    <w:tmpl w:val="2E46B9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1431E9"/>
    <w:multiLevelType w:val="hybridMultilevel"/>
    <w:tmpl w:val="0860A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230EB"/>
    <w:multiLevelType w:val="hybridMultilevel"/>
    <w:tmpl w:val="D72E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2CE"/>
    <w:multiLevelType w:val="hybridMultilevel"/>
    <w:tmpl w:val="C3E0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44CE8"/>
    <w:multiLevelType w:val="hybridMultilevel"/>
    <w:tmpl w:val="76CAA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70DBA"/>
    <w:multiLevelType w:val="hybridMultilevel"/>
    <w:tmpl w:val="1C80A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4E4A76"/>
    <w:multiLevelType w:val="hybridMultilevel"/>
    <w:tmpl w:val="1C80A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417B91"/>
    <w:multiLevelType w:val="hybridMultilevel"/>
    <w:tmpl w:val="58A2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4"/>
    <w:rsid w:val="00111388"/>
    <w:rsid w:val="00195CF4"/>
    <w:rsid w:val="0022709D"/>
    <w:rsid w:val="00233359"/>
    <w:rsid w:val="00276A4B"/>
    <w:rsid w:val="00284F02"/>
    <w:rsid w:val="00297382"/>
    <w:rsid w:val="002B06A8"/>
    <w:rsid w:val="002D76B7"/>
    <w:rsid w:val="0030338B"/>
    <w:rsid w:val="00385472"/>
    <w:rsid w:val="003A3C25"/>
    <w:rsid w:val="00425DE2"/>
    <w:rsid w:val="004F0CB8"/>
    <w:rsid w:val="00546786"/>
    <w:rsid w:val="00577B24"/>
    <w:rsid w:val="00580AF8"/>
    <w:rsid w:val="005A7622"/>
    <w:rsid w:val="00767755"/>
    <w:rsid w:val="007A25BF"/>
    <w:rsid w:val="008828D8"/>
    <w:rsid w:val="008F2724"/>
    <w:rsid w:val="009B632A"/>
    <w:rsid w:val="009C3BB5"/>
    <w:rsid w:val="009F6677"/>
    <w:rsid w:val="00AA1C76"/>
    <w:rsid w:val="00AC2171"/>
    <w:rsid w:val="00B37AC0"/>
    <w:rsid w:val="00C35A17"/>
    <w:rsid w:val="00CA59C6"/>
    <w:rsid w:val="00D1482A"/>
    <w:rsid w:val="00D65B2E"/>
    <w:rsid w:val="00D976C9"/>
    <w:rsid w:val="00E431C3"/>
    <w:rsid w:val="00E86B1E"/>
    <w:rsid w:val="00EE209D"/>
    <w:rsid w:val="00F07BAE"/>
    <w:rsid w:val="00F54306"/>
    <w:rsid w:val="00F650A1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0F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2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2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F27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24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027-part-2-dna-rna" TargetMode="External"/><Relationship Id="rId8" Type="http://schemas.openxmlformats.org/officeDocument/2006/relationships/hyperlink" Target="http://www.bozemanscience.com/027-part-2-dna-rna" TargetMode="External"/><Relationship Id="rId9" Type="http://schemas.openxmlformats.org/officeDocument/2006/relationships/hyperlink" Target="http://www.bozemanscience.com/mutation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421</Words>
  <Characters>2402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14</cp:revision>
  <cp:lastPrinted>2018-01-09T20:23:00Z</cp:lastPrinted>
  <dcterms:created xsi:type="dcterms:W3CDTF">2017-01-04T16:12:00Z</dcterms:created>
  <dcterms:modified xsi:type="dcterms:W3CDTF">2018-01-10T11:27:00Z</dcterms:modified>
</cp:coreProperties>
</file>